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03463" w14:textId="5AFCDE05" w:rsidR="00311F31" w:rsidRDefault="001157E1">
      <w:r>
        <w:t xml:space="preserve">Graduate Assistant, </w:t>
      </w:r>
      <w:r w:rsidR="00375701">
        <w:t>Gender and Sexuality</w:t>
      </w:r>
      <w:r>
        <w:t xml:space="preserve"> Center</w:t>
      </w:r>
    </w:p>
    <w:p w14:paraId="4D766BCB" w14:textId="77777777" w:rsidR="00C45F65" w:rsidRDefault="00C45F65"/>
    <w:p w14:paraId="53121C91" w14:textId="61C6345A" w:rsidR="00C45F65" w:rsidRDefault="00C45F65">
      <w:r>
        <w:t xml:space="preserve">This position will report to the </w:t>
      </w:r>
      <w:r w:rsidR="001157E1">
        <w:t>Director of the</w:t>
      </w:r>
      <w:r w:rsidR="00375701">
        <w:t xml:space="preserve"> Gender and Sexuality</w:t>
      </w:r>
      <w:r w:rsidR="001157E1">
        <w:t xml:space="preserve"> Ce</w:t>
      </w:r>
      <w:r w:rsidR="00656F29">
        <w:t>nter and work closely with the U</w:t>
      </w:r>
      <w:r w:rsidR="001157E1">
        <w:t xml:space="preserve">niversity </w:t>
      </w:r>
      <w:r w:rsidR="00656F29">
        <w:t xml:space="preserve">of Rhode Island </w:t>
      </w:r>
      <w:r w:rsidR="001157E1">
        <w:t xml:space="preserve">community on behalf of the </w:t>
      </w:r>
      <w:r w:rsidR="00375701">
        <w:t>c</w:t>
      </w:r>
      <w:r w:rsidR="001157E1">
        <w:t>enter.</w:t>
      </w:r>
    </w:p>
    <w:p w14:paraId="78DECE00" w14:textId="77777777" w:rsidR="00C45F65" w:rsidRDefault="00C45F65"/>
    <w:p w14:paraId="34115654" w14:textId="77777777" w:rsidR="001157E1" w:rsidRDefault="00C45F65">
      <w:r>
        <w:t xml:space="preserve">The duties of the position are </w:t>
      </w:r>
      <w:r w:rsidR="001157E1">
        <w:t>as follows:</w:t>
      </w:r>
    </w:p>
    <w:p w14:paraId="708C5C9C" w14:textId="77777777" w:rsidR="001157E1" w:rsidRDefault="001157E1"/>
    <w:p w14:paraId="5185C8EC" w14:textId="3A013BE5" w:rsidR="001157E1" w:rsidRDefault="00375701" w:rsidP="001157E1">
      <w:pPr>
        <w:pStyle w:val="ListParagraph"/>
        <w:numPr>
          <w:ilvl w:val="0"/>
          <w:numId w:val="1"/>
        </w:numPr>
      </w:pPr>
      <w:r>
        <w:t xml:space="preserve">Coordinate and facilitate </w:t>
      </w:r>
      <w:r w:rsidR="00B30201">
        <w:t>a weekly discussion/support group</w:t>
      </w:r>
      <w:r w:rsidR="005B54E6">
        <w:t>.</w:t>
      </w:r>
    </w:p>
    <w:p w14:paraId="77D84878" w14:textId="41B6B5AD" w:rsidR="0096229E" w:rsidRDefault="0096229E" w:rsidP="0096229E">
      <w:pPr>
        <w:pStyle w:val="ListParagraph"/>
        <w:numPr>
          <w:ilvl w:val="0"/>
          <w:numId w:val="1"/>
        </w:numPr>
      </w:pPr>
      <w:r w:rsidRPr="0096229E">
        <w:t>Coordinate and maintain the Safe Zone and Safe Zone Facilitator programs at URI, which are designed to facilitate basic LGBT awareness, knowledge, and ally skills among students, faculty, and staff and train others to do so</w:t>
      </w:r>
      <w:r w:rsidR="00375701">
        <w:t>, as well</w:t>
      </w:r>
      <w:r w:rsidRPr="0096229E">
        <w:t xml:space="preserve">. </w:t>
      </w:r>
    </w:p>
    <w:p w14:paraId="16437E86" w14:textId="3F069E68" w:rsidR="00577BEF" w:rsidRDefault="00577BEF" w:rsidP="0096229E">
      <w:pPr>
        <w:pStyle w:val="ListParagraph"/>
        <w:numPr>
          <w:ilvl w:val="0"/>
          <w:numId w:val="1"/>
        </w:numPr>
      </w:pPr>
      <w:r>
        <w:t xml:space="preserve">Conduct and analyze assessment surrounding Safe Zone and Safe Zone Facilitator tracks. </w:t>
      </w:r>
    </w:p>
    <w:p w14:paraId="19647901" w14:textId="6EC7FA4B" w:rsidR="00375701" w:rsidRPr="0096229E" w:rsidRDefault="00375701" w:rsidP="0096229E">
      <w:pPr>
        <w:pStyle w:val="ListParagraph"/>
        <w:numPr>
          <w:ilvl w:val="0"/>
          <w:numId w:val="1"/>
        </w:numPr>
      </w:pPr>
      <w:r>
        <w:t>Design and implement targeted training and programming by request and as assigned.</w:t>
      </w:r>
    </w:p>
    <w:p w14:paraId="328A2D96" w14:textId="2E0F8382" w:rsidR="0096229E" w:rsidRDefault="0096229E" w:rsidP="0096229E">
      <w:pPr>
        <w:pStyle w:val="ListParagraph"/>
        <w:numPr>
          <w:ilvl w:val="0"/>
          <w:numId w:val="1"/>
        </w:numPr>
      </w:pPr>
      <w:r>
        <w:t>Supervise undergraduate staff members as assigned.</w:t>
      </w:r>
    </w:p>
    <w:p w14:paraId="16E77210" w14:textId="4D95D77D" w:rsidR="00577BEF" w:rsidRDefault="00577BEF" w:rsidP="00577BEF">
      <w:pPr>
        <w:pStyle w:val="ListParagraph"/>
        <w:numPr>
          <w:ilvl w:val="0"/>
          <w:numId w:val="1"/>
        </w:numPr>
      </w:pPr>
      <w:r>
        <w:t>Coordinate and implement at least one of the Saf</w:t>
      </w:r>
      <w:r w:rsidR="000B2555">
        <w:t>e Zone Advanced Track</w:t>
      </w:r>
      <w:r w:rsidR="00375701">
        <w:t xml:space="preserve"> Workshops (currently Trans* Identities and Lives, Fluid and Non-Binary Identities</w:t>
      </w:r>
      <w:r w:rsidR="000B2555">
        <w:t xml:space="preserve">, Race and Ethnicity, and Spirituality and Religion). </w:t>
      </w:r>
    </w:p>
    <w:p w14:paraId="2434E446" w14:textId="7EBE6E97" w:rsidR="0096229E" w:rsidRDefault="0096229E" w:rsidP="0096229E">
      <w:pPr>
        <w:pStyle w:val="ListParagraph"/>
        <w:numPr>
          <w:ilvl w:val="0"/>
          <w:numId w:val="1"/>
        </w:numPr>
      </w:pPr>
      <w:r>
        <w:t>Plan and coordinate 2 graduate student social events per year.</w:t>
      </w:r>
    </w:p>
    <w:p w14:paraId="525D0E50" w14:textId="195ED54E" w:rsidR="00E22979" w:rsidRDefault="00E22979" w:rsidP="00E22979">
      <w:pPr>
        <w:pStyle w:val="ListParagraph"/>
        <w:numPr>
          <w:ilvl w:val="0"/>
          <w:numId w:val="1"/>
        </w:numPr>
      </w:pPr>
      <w:r>
        <w:t xml:space="preserve">Attend </w:t>
      </w:r>
      <w:r w:rsidR="00375701">
        <w:t>Gender and Sexuality</w:t>
      </w:r>
      <w:r>
        <w:t xml:space="preserve"> Center staff and leadership team meetings, as well as </w:t>
      </w:r>
      <w:r w:rsidRPr="00E22979">
        <w:t>CED (Co</w:t>
      </w:r>
      <w:r>
        <w:t>mmunity, Equity, and Diversity) staff meetings.</w:t>
      </w:r>
    </w:p>
    <w:p w14:paraId="1C26274D" w14:textId="6AA58AD8" w:rsidR="0096229E" w:rsidRDefault="0096229E" w:rsidP="0096229E">
      <w:pPr>
        <w:pStyle w:val="ListParagraph"/>
        <w:numPr>
          <w:ilvl w:val="0"/>
          <w:numId w:val="1"/>
        </w:numPr>
      </w:pPr>
      <w:r>
        <w:t>All other duties as assigned.</w:t>
      </w:r>
    </w:p>
    <w:p w14:paraId="2D6E81C3" w14:textId="77777777" w:rsidR="001157E1" w:rsidRDefault="001157E1"/>
    <w:p w14:paraId="2E0440B2" w14:textId="23FC380F" w:rsidR="00EA0508" w:rsidRDefault="00EA0508">
      <w:r>
        <w:t>The assistantship package includes tuitio</w:t>
      </w:r>
      <w:r w:rsidR="009D5E05">
        <w:t xml:space="preserve">n </w:t>
      </w:r>
      <w:proofErr w:type="gramStart"/>
      <w:r w:rsidR="00375701">
        <w:t>either in-state/out of state and</w:t>
      </w:r>
      <w:proofErr w:type="gramEnd"/>
      <w:r w:rsidR="00577BEF">
        <w:t xml:space="preserve"> </w:t>
      </w:r>
      <w:r w:rsidR="001157E1">
        <w:t>a</w:t>
      </w:r>
      <w:r w:rsidR="009D5E05">
        <w:t xml:space="preserve"> </w:t>
      </w:r>
      <w:r>
        <w:t>stipend</w:t>
      </w:r>
      <w:r w:rsidR="00577BEF">
        <w:t>.</w:t>
      </w:r>
      <w:r w:rsidR="001157E1">
        <w:t xml:space="preserve"> </w:t>
      </w:r>
      <w:r>
        <w:t>This is a one-year position with the ability to renew</w:t>
      </w:r>
      <w:r w:rsidR="001157E1">
        <w:t>, pending a positive</w:t>
      </w:r>
      <w:r>
        <w:t xml:space="preserve"> performance evaluation. </w:t>
      </w:r>
      <w:r w:rsidR="001157E1">
        <w:t xml:space="preserve"> T</w:t>
      </w:r>
      <w:r w:rsidR="005B54E6">
        <w:t>he contract begins August 2018</w:t>
      </w:r>
      <w:r>
        <w:t xml:space="preserve"> through the aca</w:t>
      </w:r>
      <w:r w:rsidR="005B54E6">
        <w:t>demic year that ends in May 2019</w:t>
      </w:r>
      <w:bookmarkStart w:id="0" w:name="_GoBack"/>
      <w:bookmarkEnd w:id="0"/>
      <w:r>
        <w:t>.</w:t>
      </w:r>
    </w:p>
    <w:p w14:paraId="1D15B84A" w14:textId="77777777" w:rsidR="00EA0508" w:rsidRDefault="00EA0508"/>
    <w:p w14:paraId="216CB76C" w14:textId="6DF5ED75" w:rsidR="00EA0508" w:rsidRDefault="00EA0508">
      <w:r>
        <w:t xml:space="preserve">Interested candidates should send </w:t>
      </w:r>
      <w:r w:rsidR="001157E1">
        <w:t>a resume and</w:t>
      </w:r>
      <w:r>
        <w:t xml:space="preserve"> cover letter that describe past experiences and interest in working with the </w:t>
      </w:r>
      <w:r w:rsidR="001157E1">
        <w:t>LGBT</w:t>
      </w:r>
      <w:r w:rsidR="008053C4">
        <w:t>Q</w:t>
      </w:r>
      <w:r>
        <w:t xml:space="preserve"> community to </w:t>
      </w:r>
      <w:r w:rsidR="00485D85">
        <w:t xml:space="preserve">Dr. Annie Russell, Director, </w:t>
      </w:r>
      <w:r w:rsidR="00375701">
        <w:t xml:space="preserve">Gender and Sexuality </w:t>
      </w:r>
      <w:r w:rsidR="00485D85">
        <w:t xml:space="preserve">Center, at </w:t>
      </w:r>
      <w:hyperlink r:id="rId6" w:history="1">
        <w:r w:rsidR="00452D7C" w:rsidRPr="002F3A05">
          <w:rPr>
            <w:rStyle w:val="Hyperlink"/>
          </w:rPr>
          <w:t>annierussell@uri.edu</w:t>
        </w:r>
      </w:hyperlink>
      <w:r w:rsidR="001157E1">
        <w:t xml:space="preserve">. </w:t>
      </w:r>
    </w:p>
    <w:p w14:paraId="2324BA57" w14:textId="77777777" w:rsidR="00EA0508" w:rsidRDefault="00EA0508"/>
    <w:p w14:paraId="0B52F65C" w14:textId="0EA39978" w:rsidR="00EA0508" w:rsidRDefault="008053C4">
      <w:r>
        <w:t>LGBT</w:t>
      </w:r>
      <w:r w:rsidR="001157E1">
        <w:t>Q</w:t>
      </w:r>
      <w:r>
        <w:t xml:space="preserve"> individuals, as well as </w:t>
      </w:r>
      <w:r w:rsidR="001157E1">
        <w:t>a</w:t>
      </w:r>
      <w:r w:rsidR="00EA0508">
        <w:t>llies</w:t>
      </w:r>
      <w:r w:rsidR="00B55E7B">
        <w:t>,</w:t>
      </w:r>
      <w:r w:rsidR="00EA0508">
        <w:t xml:space="preserve"> are </w:t>
      </w:r>
      <w:r w:rsidR="00452D7C">
        <w:t xml:space="preserve">strongly </w:t>
      </w:r>
      <w:r w:rsidR="00EA0508">
        <w:t>encouraged to apply</w:t>
      </w:r>
      <w:r w:rsidR="001157E1">
        <w:t>.</w:t>
      </w:r>
    </w:p>
    <w:p w14:paraId="5B376FB0" w14:textId="77777777" w:rsidR="00730285" w:rsidRDefault="00730285"/>
    <w:sectPr w:rsidR="00730285" w:rsidSect="00311F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95EDD"/>
    <w:multiLevelType w:val="hybridMultilevel"/>
    <w:tmpl w:val="09BE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65"/>
    <w:rsid w:val="000B2555"/>
    <w:rsid w:val="001157E1"/>
    <w:rsid w:val="00311F31"/>
    <w:rsid w:val="00375701"/>
    <w:rsid w:val="004158A5"/>
    <w:rsid w:val="00426D2A"/>
    <w:rsid w:val="00452D7C"/>
    <w:rsid w:val="00485D85"/>
    <w:rsid w:val="004927A3"/>
    <w:rsid w:val="004E6D84"/>
    <w:rsid w:val="004F2FA1"/>
    <w:rsid w:val="00577BEF"/>
    <w:rsid w:val="005B54E6"/>
    <w:rsid w:val="00656F29"/>
    <w:rsid w:val="006667E3"/>
    <w:rsid w:val="00730285"/>
    <w:rsid w:val="008053C4"/>
    <w:rsid w:val="00844A71"/>
    <w:rsid w:val="0096229E"/>
    <w:rsid w:val="009C5306"/>
    <w:rsid w:val="009D5E05"/>
    <w:rsid w:val="00A51FCC"/>
    <w:rsid w:val="00B30201"/>
    <w:rsid w:val="00B55E7B"/>
    <w:rsid w:val="00C45F65"/>
    <w:rsid w:val="00DC1565"/>
    <w:rsid w:val="00E22979"/>
    <w:rsid w:val="00EA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28A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508"/>
    <w:rPr>
      <w:color w:val="0000FF" w:themeColor="hyperlink"/>
      <w:u w:val="single"/>
    </w:rPr>
  </w:style>
  <w:style w:type="paragraph" w:styleId="ListParagraph">
    <w:name w:val="List Paragraph"/>
    <w:basedOn w:val="Normal"/>
    <w:uiPriority w:val="34"/>
    <w:qFormat/>
    <w:rsid w:val="00115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508"/>
    <w:rPr>
      <w:color w:val="0000FF" w:themeColor="hyperlink"/>
      <w:u w:val="single"/>
    </w:rPr>
  </w:style>
  <w:style w:type="paragraph" w:styleId="ListParagraph">
    <w:name w:val="List Paragraph"/>
    <w:basedOn w:val="Normal"/>
    <w:uiPriority w:val="34"/>
    <w:qFormat/>
    <w:rsid w:val="00115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ierussell@uri.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HRL</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Friedman</dc:creator>
  <cp:lastModifiedBy>Annie Russell</cp:lastModifiedBy>
  <cp:revision>3</cp:revision>
  <cp:lastPrinted>2016-01-28T16:51:00Z</cp:lastPrinted>
  <dcterms:created xsi:type="dcterms:W3CDTF">2018-01-24T16:25:00Z</dcterms:created>
  <dcterms:modified xsi:type="dcterms:W3CDTF">2018-01-24T16:26:00Z</dcterms:modified>
</cp:coreProperties>
</file>